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220A5">
        <w:rPr>
          <w:rFonts w:ascii="Arial" w:hAnsi="Arial" w:cs="Arial"/>
          <w:iCs/>
          <w:sz w:val="22"/>
          <w:szCs w:val="22"/>
        </w:rPr>
        <w:t>Na temelju</w:t>
      </w:r>
      <w:r w:rsidR="008B12E0">
        <w:rPr>
          <w:rFonts w:ascii="Arial" w:hAnsi="Arial" w:cs="Arial"/>
          <w:iCs/>
          <w:sz w:val="22"/>
          <w:szCs w:val="22"/>
        </w:rPr>
        <w:t xml:space="preserve"> članka</w:t>
      </w:r>
      <w:r w:rsidR="00662FB7">
        <w:rPr>
          <w:rFonts w:ascii="Arial" w:hAnsi="Arial" w:cs="Arial"/>
          <w:iCs/>
          <w:sz w:val="22"/>
          <w:szCs w:val="22"/>
        </w:rPr>
        <w:t xml:space="preserve"> 16. i članka 27.</w:t>
      </w:r>
      <w:r w:rsidR="008B12E0">
        <w:rPr>
          <w:rFonts w:ascii="Arial" w:hAnsi="Arial" w:cs="Arial"/>
          <w:iCs/>
          <w:sz w:val="22"/>
          <w:szCs w:val="22"/>
        </w:rPr>
        <w:t xml:space="preserve"> </w:t>
      </w:r>
      <w:r w:rsidRPr="003220A5">
        <w:rPr>
          <w:rFonts w:ascii="Arial" w:hAnsi="Arial" w:cs="Arial"/>
          <w:iCs/>
          <w:sz w:val="22"/>
          <w:szCs w:val="22"/>
        </w:rPr>
        <w:t xml:space="preserve"> </w:t>
      </w:r>
      <w:r w:rsidR="00BA3B44">
        <w:rPr>
          <w:rFonts w:ascii="Arial" w:hAnsi="Arial" w:cs="Arial"/>
          <w:iCs/>
          <w:sz w:val="22"/>
          <w:szCs w:val="22"/>
        </w:rPr>
        <w:t xml:space="preserve">Statuta Centra za kulturu i cjeloživotno obrazovanje Zlatna vrata, Upravno vijeće </w:t>
      </w:r>
      <w:r w:rsidR="00B040E5">
        <w:rPr>
          <w:rFonts w:ascii="Arial" w:hAnsi="Arial" w:cs="Arial"/>
          <w:iCs/>
          <w:sz w:val="22"/>
          <w:szCs w:val="22"/>
        </w:rPr>
        <w:t xml:space="preserve">Centra za kulturu i cjeloživotno obrazovanje Zlatna vrata </w:t>
      </w:r>
      <w:r w:rsidR="00BA3B44">
        <w:rPr>
          <w:rFonts w:ascii="Arial" w:hAnsi="Arial" w:cs="Arial"/>
          <w:iCs/>
          <w:sz w:val="22"/>
          <w:szCs w:val="22"/>
        </w:rPr>
        <w:t>raspisuje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3C50D5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20A5">
        <w:rPr>
          <w:rFonts w:ascii="Arial" w:hAnsi="Arial" w:cs="Arial"/>
          <w:b/>
          <w:bCs/>
          <w:sz w:val="22"/>
          <w:szCs w:val="22"/>
        </w:rPr>
        <w:t>NATJE</w:t>
      </w:r>
      <w:r w:rsidR="007620E6">
        <w:rPr>
          <w:rFonts w:ascii="Arial" w:hAnsi="Arial" w:cs="Arial"/>
          <w:b/>
          <w:bCs/>
          <w:sz w:val="22"/>
          <w:szCs w:val="22"/>
        </w:rPr>
        <w:t>Č</w:t>
      </w:r>
      <w:r w:rsidRPr="003220A5">
        <w:rPr>
          <w:rFonts w:ascii="Arial" w:hAnsi="Arial" w:cs="Arial"/>
          <w:b/>
          <w:bCs/>
          <w:sz w:val="22"/>
          <w:szCs w:val="22"/>
        </w:rPr>
        <w:t>AJ</w:t>
      </w:r>
    </w:p>
    <w:p w:rsidR="003C50D5" w:rsidRPr="003220A5" w:rsidRDefault="003C50D5" w:rsidP="003C50D5">
      <w:pPr>
        <w:jc w:val="center"/>
        <w:rPr>
          <w:rFonts w:ascii="Arial" w:hAnsi="Arial" w:cs="Arial"/>
          <w:b/>
          <w:sz w:val="22"/>
          <w:szCs w:val="22"/>
        </w:rPr>
      </w:pPr>
      <w:r w:rsidRPr="003220A5">
        <w:rPr>
          <w:rFonts w:ascii="Arial" w:hAnsi="Arial" w:cs="Arial"/>
          <w:b/>
          <w:sz w:val="22"/>
          <w:szCs w:val="22"/>
        </w:rPr>
        <w:t xml:space="preserve">za </w:t>
      </w:r>
      <w:r w:rsidR="008B12E0">
        <w:rPr>
          <w:rFonts w:ascii="Arial" w:hAnsi="Arial" w:cs="Arial"/>
          <w:b/>
          <w:sz w:val="22"/>
          <w:szCs w:val="22"/>
        </w:rPr>
        <w:t>prijem u radni odnos u</w:t>
      </w:r>
    </w:p>
    <w:p w:rsidR="003C50D5" w:rsidRDefault="00BA3B44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Cent</w:t>
      </w:r>
      <w:r w:rsidR="008B12E0">
        <w:rPr>
          <w:rFonts w:ascii="Arial" w:hAnsi="Arial" w:cs="Arial"/>
          <w:b/>
          <w:bCs/>
          <w:sz w:val="22"/>
          <w:szCs w:val="22"/>
        </w:rPr>
        <w:t>ru</w:t>
      </w:r>
      <w:r>
        <w:rPr>
          <w:rFonts w:ascii="Arial" w:hAnsi="Arial" w:cs="Arial"/>
          <w:b/>
          <w:bCs/>
          <w:sz w:val="22"/>
          <w:szCs w:val="22"/>
        </w:rPr>
        <w:t xml:space="preserve"> za kulturu i cjeloživotno obrazovanje Zlatna vrata</w:t>
      </w:r>
    </w:p>
    <w:p w:rsidR="00085638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radno mjesto:</w:t>
      </w:r>
    </w:p>
    <w:p w:rsidR="008B12E0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12E0" w:rsidRDefault="00726906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voditelj/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ica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projekata</w:t>
      </w:r>
      <w:r w:rsidR="008B12E0">
        <w:rPr>
          <w:rFonts w:ascii="Arial" w:hAnsi="Arial" w:cs="Arial"/>
          <w:b/>
          <w:bCs/>
          <w:sz w:val="22"/>
          <w:szCs w:val="22"/>
        </w:rPr>
        <w:t xml:space="preserve"> – 1 izvršitelj</w:t>
      </w:r>
      <w:r w:rsidR="006100C0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="006100C0">
        <w:rPr>
          <w:rFonts w:ascii="Arial" w:hAnsi="Arial" w:cs="Arial"/>
          <w:b/>
          <w:bCs/>
          <w:sz w:val="22"/>
          <w:szCs w:val="22"/>
        </w:rPr>
        <w:t>ica</w:t>
      </w:r>
      <w:proofErr w:type="spellEnd"/>
      <w:r w:rsidR="008B12E0">
        <w:rPr>
          <w:rFonts w:ascii="Arial" w:hAnsi="Arial" w:cs="Arial"/>
          <w:b/>
          <w:bCs/>
          <w:sz w:val="22"/>
          <w:szCs w:val="22"/>
        </w:rPr>
        <w:t xml:space="preserve"> na neodređeno vrijeme</w:t>
      </w:r>
      <w:r w:rsidR="00104B81">
        <w:rPr>
          <w:rFonts w:ascii="Arial" w:hAnsi="Arial" w:cs="Arial"/>
          <w:b/>
          <w:bCs/>
          <w:sz w:val="22"/>
          <w:szCs w:val="22"/>
        </w:rPr>
        <w:t xml:space="preserve"> – puno radno vrijeme</w:t>
      </w:r>
    </w:p>
    <w:p w:rsidR="008B12E0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12E0" w:rsidRPr="003220A5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26906" w:rsidRDefault="00726906" w:rsidP="003C50D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navedeno radno mjesto osoba mora ispunjavati opće uvjete za prijam u radni odnos: </w:t>
      </w:r>
    </w:p>
    <w:p w:rsidR="00726906" w:rsidRPr="00726906" w:rsidRDefault="00726906" w:rsidP="007269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26906">
        <w:rPr>
          <w:rFonts w:ascii="Arial" w:hAnsi="Arial" w:cs="Arial"/>
          <w:sz w:val="22"/>
          <w:szCs w:val="22"/>
        </w:rPr>
        <w:t>punoljetnost</w:t>
      </w:r>
    </w:p>
    <w:p w:rsidR="00726906" w:rsidRPr="00726906" w:rsidRDefault="00726906" w:rsidP="007269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26906">
        <w:rPr>
          <w:rFonts w:ascii="Arial" w:hAnsi="Arial" w:cs="Arial"/>
          <w:sz w:val="22"/>
          <w:szCs w:val="22"/>
        </w:rPr>
        <w:t>hrvatsko državljanstvo</w:t>
      </w:r>
    </w:p>
    <w:p w:rsidR="00726906" w:rsidRPr="00726906" w:rsidRDefault="00726906" w:rsidP="007269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26906">
        <w:rPr>
          <w:rFonts w:ascii="Arial" w:hAnsi="Arial" w:cs="Arial"/>
          <w:sz w:val="22"/>
          <w:szCs w:val="22"/>
        </w:rPr>
        <w:t>zdravstvenu sposobnost za obavljanje radnog mjesta na koje se osoba prima</w:t>
      </w:r>
    </w:p>
    <w:p w:rsidR="00726906" w:rsidRPr="00726906" w:rsidRDefault="00726906" w:rsidP="00726906">
      <w:pPr>
        <w:jc w:val="both"/>
        <w:rPr>
          <w:rFonts w:ascii="Arial" w:hAnsi="Arial" w:cs="Arial"/>
          <w:sz w:val="22"/>
          <w:szCs w:val="22"/>
        </w:rPr>
      </w:pPr>
    </w:p>
    <w:p w:rsidR="003C50D5" w:rsidRPr="0010196F" w:rsidRDefault="008B12E0" w:rsidP="003C50D5">
      <w:pPr>
        <w:jc w:val="both"/>
        <w:rPr>
          <w:rFonts w:ascii="Arial" w:hAnsi="Arial" w:cs="Arial"/>
          <w:b/>
          <w:sz w:val="22"/>
          <w:szCs w:val="22"/>
        </w:rPr>
      </w:pPr>
      <w:r w:rsidRPr="0010196F">
        <w:rPr>
          <w:rFonts w:ascii="Arial" w:hAnsi="Arial" w:cs="Arial"/>
          <w:b/>
          <w:sz w:val="22"/>
          <w:szCs w:val="22"/>
        </w:rPr>
        <w:t>Po</w:t>
      </w:r>
      <w:r w:rsidR="00726906">
        <w:rPr>
          <w:rFonts w:ascii="Arial" w:hAnsi="Arial" w:cs="Arial"/>
          <w:b/>
          <w:sz w:val="22"/>
          <w:szCs w:val="22"/>
        </w:rPr>
        <w:t>sebni</w:t>
      </w:r>
      <w:r w:rsidR="00582282">
        <w:rPr>
          <w:rFonts w:ascii="Arial" w:hAnsi="Arial" w:cs="Arial"/>
          <w:b/>
          <w:sz w:val="22"/>
          <w:szCs w:val="22"/>
        </w:rPr>
        <w:t xml:space="preserve"> uvjeti</w:t>
      </w:r>
      <w:r w:rsidRPr="0010196F">
        <w:rPr>
          <w:rFonts w:ascii="Arial" w:hAnsi="Arial" w:cs="Arial"/>
          <w:b/>
          <w:sz w:val="22"/>
          <w:szCs w:val="22"/>
        </w:rPr>
        <w:t xml:space="preserve">: </w:t>
      </w:r>
    </w:p>
    <w:p w:rsidR="008B12E0" w:rsidRDefault="00726906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sveučilišni diplomski studij ili sveučilišni integrirani prijediplomski i diplomski studij</w:t>
      </w:r>
      <w:r w:rsidR="00486A4A">
        <w:rPr>
          <w:rFonts w:ascii="Arial" w:hAnsi="Arial" w:cs="Arial"/>
          <w:sz w:val="22"/>
          <w:szCs w:val="22"/>
        </w:rPr>
        <w:t xml:space="preserve"> – magistar struke – VII stupanj</w:t>
      </w:r>
    </w:p>
    <w:p w:rsidR="00486A4A" w:rsidRDefault="00486A4A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iskustvo u pisanju i provedbi minimalno 2 EU projekta ili 5 godina specifičnog radnog iskustva kao član projektnog tima</w:t>
      </w:r>
    </w:p>
    <w:p w:rsidR="0010196F" w:rsidRPr="006100C0" w:rsidRDefault="00582282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poznavanje </w:t>
      </w:r>
      <w:r w:rsidR="006100C0">
        <w:rPr>
          <w:rFonts w:ascii="Arial" w:hAnsi="Arial" w:cs="Arial"/>
          <w:sz w:val="22"/>
          <w:szCs w:val="22"/>
        </w:rPr>
        <w:t>engleskog</w:t>
      </w:r>
      <w:r>
        <w:rPr>
          <w:rFonts w:ascii="Arial" w:hAnsi="Arial" w:cs="Arial"/>
          <w:sz w:val="22"/>
          <w:szCs w:val="22"/>
        </w:rPr>
        <w:t xml:space="preserve"> jezika</w:t>
      </w:r>
      <w:r w:rsidR="007A4C6A">
        <w:rPr>
          <w:rFonts w:ascii="Arial" w:hAnsi="Arial" w:cs="Arial"/>
          <w:sz w:val="22"/>
          <w:szCs w:val="22"/>
        </w:rPr>
        <w:t xml:space="preserve"> u govoru i pismu</w:t>
      </w:r>
    </w:p>
    <w:p w:rsidR="007620E6" w:rsidRDefault="007620E6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položen vozački ispit B kategorije</w:t>
      </w:r>
    </w:p>
    <w:p w:rsidR="007620E6" w:rsidRDefault="007620E6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korištenje računalnog paketa MS Office </w:t>
      </w:r>
      <w:r w:rsidR="00486A4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Word, Excel, Power </w:t>
      </w:r>
      <w:proofErr w:type="spellStart"/>
      <w:r>
        <w:rPr>
          <w:rFonts w:ascii="Arial" w:hAnsi="Arial" w:cs="Arial"/>
          <w:sz w:val="22"/>
          <w:szCs w:val="22"/>
        </w:rPr>
        <w:t>Point</w:t>
      </w:r>
      <w:proofErr w:type="spellEnd"/>
      <w:r>
        <w:rPr>
          <w:rFonts w:ascii="Arial" w:hAnsi="Arial" w:cs="Arial"/>
          <w:sz w:val="22"/>
          <w:szCs w:val="22"/>
        </w:rPr>
        <w:t>, Outlook)</w:t>
      </w:r>
    </w:p>
    <w:p w:rsidR="000C79E4" w:rsidRDefault="00486A4A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certifikat</w:t>
      </w:r>
      <w:r w:rsidR="00AB46F2">
        <w:rPr>
          <w:rFonts w:ascii="Arial" w:hAnsi="Arial" w:cs="Arial"/>
          <w:sz w:val="22"/>
          <w:szCs w:val="22"/>
        </w:rPr>
        <w:t xml:space="preserve"> za provedbu E</w:t>
      </w:r>
      <w:r w:rsidR="003B0A45">
        <w:rPr>
          <w:rFonts w:ascii="Arial" w:hAnsi="Arial" w:cs="Arial"/>
          <w:sz w:val="22"/>
          <w:szCs w:val="22"/>
        </w:rPr>
        <w:t>U</w:t>
      </w:r>
      <w:r w:rsidR="00AB46F2">
        <w:rPr>
          <w:rFonts w:ascii="Arial" w:hAnsi="Arial" w:cs="Arial"/>
          <w:sz w:val="22"/>
          <w:szCs w:val="22"/>
        </w:rPr>
        <w:t xml:space="preserve"> projekata</w:t>
      </w:r>
    </w:p>
    <w:p w:rsidR="00BA06D3" w:rsidRDefault="00BA06D3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organizacijske vještine</w:t>
      </w:r>
    </w:p>
    <w:p w:rsidR="00486A4A" w:rsidRDefault="00486A4A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razumijevanje ključnih računovodstvenih pojmova</w:t>
      </w:r>
    </w:p>
    <w:p w:rsidR="00486A4A" w:rsidRDefault="00486A4A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izrade budžeta</w:t>
      </w:r>
    </w:p>
    <w:p w:rsidR="000C79E4" w:rsidRPr="00EC3E21" w:rsidRDefault="000C79E4" w:rsidP="00EC3E2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366D4" w:rsidRDefault="000366D4" w:rsidP="008B12E0">
      <w:pPr>
        <w:jc w:val="both"/>
        <w:rPr>
          <w:rFonts w:ascii="Arial" w:hAnsi="Arial" w:cs="Arial"/>
          <w:sz w:val="22"/>
          <w:szCs w:val="22"/>
        </w:rPr>
      </w:pPr>
    </w:p>
    <w:p w:rsidR="006100C0" w:rsidRDefault="006100C0" w:rsidP="006100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 se zasniva na neodređeno vrijeme uz obvezni probni rad</w:t>
      </w:r>
      <w:r w:rsidR="00726906">
        <w:rPr>
          <w:rFonts w:ascii="Arial" w:hAnsi="Arial" w:cs="Arial"/>
          <w:sz w:val="22"/>
          <w:szCs w:val="22"/>
        </w:rPr>
        <w:t xml:space="preserve"> u trajanju</w:t>
      </w:r>
      <w:r>
        <w:rPr>
          <w:rFonts w:ascii="Arial" w:hAnsi="Arial" w:cs="Arial"/>
          <w:sz w:val="22"/>
          <w:szCs w:val="22"/>
        </w:rPr>
        <w:t xml:space="preserve"> od 3 mjeseca</w:t>
      </w:r>
      <w:r w:rsidR="00AD5E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366D4" w:rsidRDefault="000366D4" w:rsidP="008B12E0">
      <w:pPr>
        <w:jc w:val="both"/>
        <w:rPr>
          <w:rFonts w:ascii="Arial" w:hAnsi="Arial" w:cs="Arial"/>
          <w:sz w:val="22"/>
          <w:szCs w:val="22"/>
        </w:rPr>
      </w:pPr>
    </w:p>
    <w:p w:rsidR="008B12E0" w:rsidRPr="008B12E0" w:rsidRDefault="008B12E0" w:rsidP="008B12E0">
      <w:pPr>
        <w:jc w:val="both"/>
        <w:rPr>
          <w:rFonts w:ascii="Arial" w:hAnsi="Arial" w:cs="Arial"/>
          <w:sz w:val="22"/>
          <w:szCs w:val="22"/>
        </w:rPr>
      </w:pPr>
      <w:r w:rsidRPr="008B12E0">
        <w:rPr>
          <w:rFonts w:ascii="Arial" w:hAnsi="Arial" w:cs="Arial"/>
          <w:sz w:val="22"/>
          <w:szCs w:val="22"/>
        </w:rPr>
        <w:t xml:space="preserve"> </w:t>
      </w:r>
    </w:p>
    <w:p w:rsidR="003C50D5" w:rsidRPr="00BD602F" w:rsidRDefault="003C50D5" w:rsidP="003C50D5">
      <w:pPr>
        <w:jc w:val="both"/>
        <w:rPr>
          <w:rFonts w:ascii="Arial" w:hAnsi="Arial" w:cs="Arial"/>
          <w:b/>
          <w:sz w:val="22"/>
          <w:szCs w:val="22"/>
        </w:rPr>
      </w:pPr>
      <w:r w:rsidRPr="00BD602F">
        <w:rPr>
          <w:rFonts w:ascii="Arial" w:hAnsi="Arial" w:cs="Arial"/>
          <w:b/>
          <w:sz w:val="22"/>
          <w:szCs w:val="22"/>
        </w:rPr>
        <w:t>Uz vlastoručno potpisanu prijavu na natječaj potrebno</w:t>
      </w:r>
      <w:r w:rsidR="0050016B" w:rsidRPr="00BD602F">
        <w:rPr>
          <w:rFonts w:ascii="Arial" w:hAnsi="Arial" w:cs="Arial"/>
          <w:b/>
          <w:sz w:val="22"/>
          <w:szCs w:val="22"/>
        </w:rPr>
        <w:t xml:space="preserve"> je</w:t>
      </w:r>
      <w:r w:rsidRPr="00BD602F">
        <w:rPr>
          <w:rFonts w:ascii="Arial" w:hAnsi="Arial" w:cs="Arial"/>
          <w:b/>
          <w:sz w:val="22"/>
          <w:szCs w:val="22"/>
        </w:rPr>
        <w:t xml:space="preserve"> priložiti:</w:t>
      </w:r>
    </w:p>
    <w:p w:rsidR="007620E6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životopis 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- dokaz o stečenoj stručnoj spremi (</w:t>
      </w:r>
      <w:r w:rsidR="00C55EB6">
        <w:rPr>
          <w:rFonts w:ascii="Arial" w:hAnsi="Arial" w:cs="Arial"/>
          <w:sz w:val="22"/>
          <w:szCs w:val="22"/>
        </w:rPr>
        <w:t>d</w:t>
      </w:r>
      <w:r w:rsidR="00E53E61">
        <w:rPr>
          <w:rFonts w:ascii="Arial" w:hAnsi="Arial" w:cs="Arial"/>
          <w:sz w:val="22"/>
          <w:szCs w:val="22"/>
        </w:rPr>
        <w:t>iploma</w:t>
      </w:r>
      <w:r w:rsidRPr="003220A5">
        <w:rPr>
          <w:rFonts w:ascii="Arial" w:hAnsi="Arial" w:cs="Arial"/>
          <w:sz w:val="22"/>
          <w:szCs w:val="22"/>
        </w:rPr>
        <w:t xml:space="preserve"> u izvorniku ili ovjerenoj preslici),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</w:t>
      </w:r>
      <w:r w:rsidR="00B64981">
        <w:rPr>
          <w:rFonts w:ascii="Arial" w:hAnsi="Arial" w:cs="Arial"/>
          <w:sz w:val="22"/>
          <w:szCs w:val="22"/>
        </w:rPr>
        <w:t>dok</w:t>
      </w:r>
      <w:r w:rsidRPr="003220A5">
        <w:rPr>
          <w:rFonts w:ascii="Arial" w:hAnsi="Arial" w:cs="Arial"/>
          <w:sz w:val="22"/>
          <w:szCs w:val="22"/>
        </w:rPr>
        <w:t xml:space="preserve">az o </w:t>
      </w:r>
      <w:r w:rsidR="00BA06D3">
        <w:rPr>
          <w:rFonts w:ascii="Arial" w:hAnsi="Arial" w:cs="Arial"/>
          <w:sz w:val="22"/>
          <w:szCs w:val="22"/>
        </w:rPr>
        <w:t xml:space="preserve">radnom iskustvu  </w:t>
      </w:r>
      <w:r w:rsidR="00B64981">
        <w:rPr>
          <w:rFonts w:ascii="Arial" w:hAnsi="Arial" w:cs="Arial"/>
          <w:sz w:val="22"/>
          <w:szCs w:val="22"/>
        </w:rPr>
        <w:t>ostvarenom na odgovarajućim poslovima</w:t>
      </w:r>
      <w:r w:rsidR="00BA06D3">
        <w:rPr>
          <w:rFonts w:ascii="Arial" w:hAnsi="Arial" w:cs="Arial"/>
          <w:sz w:val="22"/>
          <w:szCs w:val="22"/>
        </w:rPr>
        <w:t xml:space="preserve"> </w:t>
      </w:r>
      <w:r w:rsidRPr="003220A5">
        <w:rPr>
          <w:rFonts w:ascii="Arial" w:hAnsi="Arial" w:cs="Arial"/>
          <w:sz w:val="22"/>
          <w:szCs w:val="22"/>
        </w:rPr>
        <w:t xml:space="preserve">(ispis elektroničkog zapisa </w:t>
      </w:r>
      <w:r w:rsidR="00BD602F">
        <w:rPr>
          <w:rFonts w:ascii="Arial" w:hAnsi="Arial" w:cs="Arial"/>
          <w:sz w:val="22"/>
          <w:szCs w:val="22"/>
        </w:rPr>
        <w:t xml:space="preserve">   </w:t>
      </w:r>
      <w:r w:rsidRPr="003220A5">
        <w:rPr>
          <w:rFonts w:ascii="Arial" w:hAnsi="Arial" w:cs="Arial"/>
          <w:sz w:val="22"/>
          <w:szCs w:val="22"/>
        </w:rPr>
        <w:t xml:space="preserve">podataka HZMO-a ili potvrda o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  podacima evidentiranim u matičnoj evidenciji HZMO-a u izvorniku ili ovjerenoj </w:t>
      </w:r>
    </w:p>
    <w:p w:rsidR="003C50D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  preslici) ili drugi jednakovrijedni dokument</w:t>
      </w:r>
      <w:r w:rsidR="00BA06D3">
        <w:rPr>
          <w:rFonts w:ascii="Arial" w:hAnsi="Arial" w:cs="Arial"/>
          <w:sz w:val="22"/>
          <w:szCs w:val="22"/>
        </w:rPr>
        <w:t xml:space="preserve"> (ugovor o radu)</w:t>
      </w:r>
      <w:r w:rsidR="00892FCF">
        <w:rPr>
          <w:rFonts w:ascii="Arial" w:hAnsi="Arial" w:cs="Arial"/>
          <w:sz w:val="22"/>
          <w:szCs w:val="22"/>
        </w:rPr>
        <w:t xml:space="preserve"> – </w:t>
      </w:r>
      <w:r w:rsidR="00B64981">
        <w:rPr>
          <w:rFonts w:ascii="Arial" w:hAnsi="Arial" w:cs="Arial"/>
          <w:sz w:val="22"/>
          <w:szCs w:val="22"/>
        </w:rPr>
        <w:t>iz kojeg se može utvrditi činjenično stanje o traženom radnom iskustvu</w:t>
      </w:r>
      <w:r w:rsidRPr="003220A5">
        <w:rPr>
          <w:rFonts w:ascii="Arial" w:hAnsi="Arial" w:cs="Arial"/>
          <w:sz w:val="22"/>
          <w:szCs w:val="22"/>
        </w:rPr>
        <w:t>,</w:t>
      </w:r>
    </w:p>
    <w:p w:rsidR="008B3EC6" w:rsidRDefault="008B3EC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domovnica ili osobna iskaznica (</w:t>
      </w:r>
      <w:proofErr w:type="spellStart"/>
      <w:r>
        <w:rPr>
          <w:rFonts w:ascii="Arial" w:hAnsi="Arial" w:cs="Arial"/>
          <w:sz w:val="22"/>
          <w:szCs w:val="22"/>
        </w:rPr>
        <w:t>preslik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D75A02" w:rsidRDefault="00D75A02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izjava o zdravstvenoj sposobnosti kandidata za radno mjesto</w:t>
      </w:r>
      <w:r w:rsidR="00BD2B5B">
        <w:rPr>
          <w:rFonts w:ascii="Arial" w:hAnsi="Arial" w:cs="Arial"/>
          <w:sz w:val="22"/>
          <w:szCs w:val="22"/>
        </w:rPr>
        <w:t xml:space="preserve"> za koje se natječe</w:t>
      </w:r>
      <w:r>
        <w:rPr>
          <w:rFonts w:ascii="Arial" w:hAnsi="Arial" w:cs="Arial"/>
          <w:sz w:val="22"/>
          <w:szCs w:val="22"/>
        </w:rPr>
        <w:t xml:space="preserve">  </w:t>
      </w:r>
    </w:p>
    <w:p w:rsidR="008B3EC6" w:rsidRDefault="007620E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36861">
        <w:rPr>
          <w:rFonts w:ascii="Arial" w:hAnsi="Arial" w:cs="Arial"/>
          <w:sz w:val="22"/>
          <w:szCs w:val="22"/>
        </w:rPr>
        <w:t>i</w:t>
      </w:r>
      <w:r w:rsidR="008B3EC6">
        <w:rPr>
          <w:rFonts w:ascii="Arial" w:hAnsi="Arial" w:cs="Arial"/>
          <w:sz w:val="22"/>
          <w:szCs w:val="22"/>
        </w:rPr>
        <w:t xml:space="preserve">zjava o poznavanju </w:t>
      </w:r>
      <w:r w:rsidR="006100C0">
        <w:rPr>
          <w:rFonts w:ascii="Arial" w:hAnsi="Arial" w:cs="Arial"/>
          <w:sz w:val="22"/>
          <w:szCs w:val="22"/>
        </w:rPr>
        <w:t>engleskog</w:t>
      </w:r>
      <w:r w:rsidR="008B3EC6">
        <w:rPr>
          <w:rFonts w:ascii="Arial" w:hAnsi="Arial" w:cs="Arial"/>
          <w:sz w:val="22"/>
          <w:szCs w:val="22"/>
        </w:rPr>
        <w:t xml:space="preserve"> jezika</w:t>
      </w:r>
      <w:r w:rsidR="00687A3D">
        <w:rPr>
          <w:rFonts w:ascii="Arial" w:hAnsi="Arial" w:cs="Arial"/>
          <w:sz w:val="22"/>
          <w:szCs w:val="22"/>
        </w:rPr>
        <w:t xml:space="preserve"> </w:t>
      </w:r>
    </w:p>
    <w:p w:rsidR="00C55EB6" w:rsidRDefault="00C55EB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preslik</w:t>
      </w:r>
      <w:r w:rsidR="00886B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vozačke dozvole (za B kategoriju)</w:t>
      </w:r>
    </w:p>
    <w:p w:rsidR="00C55EB6" w:rsidRDefault="00C55EB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izjava o znanju korištenja računalnog paketa MS Office (Word, Excel, Power </w:t>
      </w:r>
      <w:proofErr w:type="spellStart"/>
      <w:r>
        <w:rPr>
          <w:rFonts w:ascii="Arial" w:hAnsi="Arial" w:cs="Arial"/>
          <w:sz w:val="22"/>
          <w:szCs w:val="22"/>
        </w:rPr>
        <w:t>Point</w:t>
      </w:r>
      <w:proofErr w:type="spellEnd"/>
      <w:r>
        <w:rPr>
          <w:rFonts w:ascii="Arial" w:hAnsi="Arial" w:cs="Arial"/>
          <w:sz w:val="22"/>
          <w:szCs w:val="22"/>
        </w:rPr>
        <w:t>. Outlook)</w:t>
      </w:r>
    </w:p>
    <w:p w:rsidR="00D01EC5" w:rsidRPr="003220A5" w:rsidRDefault="00D01EC5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potvrda o osposobljenosti za </w:t>
      </w:r>
      <w:r w:rsidR="00722595">
        <w:rPr>
          <w:rFonts w:ascii="Arial" w:hAnsi="Arial" w:cs="Arial"/>
          <w:sz w:val="22"/>
          <w:szCs w:val="22"/>
        </w:rPr>
        <w:t>voditelja projekata</w:t>
      </w:r>
      <w:r w:rsidR="005D5FD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D5FDB">
        <w:rPr>
          <w:rFonts w:ascii="Arial" w:hAnsi="Arial" w:cs="Arial"/>
          <w:sz w:val="22"/>
          <w:szCs w:val="22"/>
        </w:rPr>
        <w:t>preslik</w:t>
      </w:r>
      <w:proofErr w:type="spellEnd"/>
      <w:r w:rsidR="005D5FDB">
        <w:rPr>
          <w:rFonts w:ascii="Arial" w:hAnsi="Arial" w:cs="Arial"/>
          <w:sz w:val="22"/>
          <w:szCs w:val="22"/>
        </w:rPr>
        <w:t>)</w:t>
      </w:r>
    </w:p>
    <w:p w:rsidR="003C50D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uvjerenje nadležnog suda da se protiv kandidata /kandidatkinje ne vodi kazneni postupak ili drugi jednakovrijedni dokument (ne stariji od </w:t>
      </w:r>
      <w:r w:rsidR="00ED70B2">
        <w:rPr>
          <w:rFonts w:ascii="Arial" w:hAnsi="Arial" w:cs="Arial"/>
          <w:sz w:val="22"/>
          <w:szCs w:val="22"/>
        </w:rPr>
        <w:t>30 dana računajući od dana raspisivanja natječaja</w:t>
      </w:r>
      <w:r w:rsidRPr="003220A5">
        <w:rPr>
          <w:rFonts w:ascii="Arial" w:hAnsi="Arial" w:cs="Arial"/>
          <w:sz w:val="22"/>
          <w:szCs w:val="22"/>
        </w:rPr>
        <w:t>)</w:t>
      </w:r>
    </w:p>
    <w:p w:rsidR="00751B97" w:rsidRDefault="00751B97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Prijava treba sadržavati najmanje slijedeće podatke: ime i prezime, adresa stanovanja, broj mobilnog telefona i adresa elektroničke pošte.</w:t>
      </w:r>
    </w:p>
    <w:p w:rsidR="00CC7DE6" w:rsidRPr="003220A5" w:rsidRDefault="00CC7DE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Izbrani kandidat mora dostaviti uvjerenje o zdravstvenoj sposobnosti prije sklapanja ugovora o radu. </w:t>
      </w:r>
    </w:p>
    <w:p w:rsidR="00687A3D" w:rsidRDefault="003C50D5" w:rsidP="00892FCF">
      <w:pPr>
        <w:jc w:val="center"/>
        <w:rPr>
          <w:rFonts w:ascii="Arial" w:hAnsi="Arial" w:cs="Arial"/>
          <w:bCs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</w:t>
      </w:r>
    </w:p>
    <w:p w:rsidR="008B3EC6" w:rsidRDefault="008B3EC6" w:rsidP="00A7121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</w:t>
      </w:r>
    </w:p>
    <w:p w:rsidR="00ED70B2" w:rsidRDefault="00ED70B2" w:rsidP="00B45C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Natječajni postupak obuhvaća prethodnu provjeru znanja i sposobnosti bitnih za obavljanje poslova radnog mjesta putem</w:t>
      </w:r>
      <w:r w:rsidR="00892FCF">
        <w:rPr>
          <w:rFonts w:ascii="Arial" w:hAnsi="Arial" w:cs="Arial"/>
          <w:sz w:val="22"/>
          <w:szCs w:val="22"/>
        </w:rPr>
        <w:t xml:space="preserve"> pismenog dijela</w:t>
      </w:r>
      <w:r w:rsidR="00662FB7">
        <w:rPr>
          <w:rFonts w:ascii="Arial" w:hAnsi="Arial" w:cs="Arial"/>
          <w:sz w:val="22"/>
          <w:szCs w:val="22"/>
        </w:rPr>
        <w:t xml:space="preserve"> </w:t>
      </w:r>
      <w:r w:rsidR="00892FC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usmenog razgovora. Prethodnoj provjeri znanja i sposobnosti mogu pristupiti samo kandidati koji ispunjavaju uvjete natječaja. Ako 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ne pristupi provjeri, smatra se da je povukao/la prijavu na natječaj. </w:t>
      </w:r>
    </w:p>
    <w:p w:rsidR="00B45CCD" w:rsidRPr="00B45CCD" w:rsidRDefault="00D777AD" w:rsidP="00B45C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Na natječaj se mogu javiti osobe oba spola</w:t>
      </w:r>
      <w:r w:rsidR="006170F9">
        <w:rPr>
          <w:rFonts w:ascii="Arial" w:hAnsi="Arial" w:cs="Arial"/>
          <w:sz w:val="22"/>
          <w:szCs w:val="22"/>
        </w:rPr>
        <w:t xml:space="preserve"> sukladno članku 13. Zakona o ravnopravnosti spolova (NN 82/08, 69/17). </w:t>
      </w:r>
      <w:r w:rsidRPr="003220A5">
        <w:rPr>
          <w:rFonts w:ascii="Arial" w:hAnsi="Arial" w:cs="Arial"/>
          <w:sz w:val="22"/>
          <w:szCs w:val="22"/>
        </w:rPr>
        <w:t>.</w:t>
      </w:r>
    </w:p>
    <w:p w:rsidR="000F312F" w:rsidRDefault="000F312F" w:rsidP="003C50D5">
      <w:pPr>
        <w:jc w:val="both"/>
        <w:rPr>
          <w:rFonts w:ascii="Arial" w:hAnsi="Arial" w:cs="Arial"/>
          <w:sz w:val="22"/>
          <w:szCs w:val="22"/>
        </w:rPr>
      </w:pPr>
    </w:p>
    <w:p w:rsidR="00892FCF" w:rsidRDefault="002638D5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Temeljem članka 12. Ustava Republike Hrvatske (NN 56/90, 135/97, 08/98, 113/00, 124/00, 28/01, 41/01, 65/01, 85/10 i 05/14) hrvatski jezik i latini</w:t>
      </w:r>
      <w:r w:rsidR="00ED1442">
        <w:rPr>
          <w:rFonts w:ascii="Arial" w:hAnsi="Arial" w:cs="Arial"/>
          <w:sz w:val="22"/>
          <w:szCs w:val="22"/>
        </w:rPr>
        <w:t>čn</w:t>
      </w:r>
      <w:r>
        <w:rPr>
          <w:rFonts w:ascii="Arial" w:hAnsi="Arial" w:cs="Arial"/>
          <w:sz w:val="22"/>
          <w:szCs w:val="22"/>
        </w:rPr>
        <w:t xml:space="preserve">o pismo su u službenoj uporabi u Republici Hrvatskoj. Slijedom navedenog sva dokumentacija mora biti na hrvatskom jeziku i latiničnom pismu. Dokumenti na drugom jeziku osim hrvatskog moraju biti prevedeni na hrvatski jezik te ovjereni od strane ovlaštenog sudskog tumača za predmetni jezik. U protivnom se prijava neće smatrati urednom. </w:t>
      </w:r>
    </w:p>
    <w:p w:rsidR="00A419B6" w:rsidRDefault="00A419B6" w:rsidP="003C50D5">
      <w:pPr>
        <w:jc w:val="both"/>
        <w:rPr>
          <w:rFonts w:ascii="Arial" w:hAnsi="Arial" w:cs="Arial"/>
          <w:sz w:val="22"/>
          <w:szCs w:val="22"/>
        </w:rPr>
      </w:pPr>
    </w:p>
    <w:p w:rsidR="000F312F" w:rsidRDefault="000F312F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Uvjet stručnog znanja (stupnja obrazovanja) ispunjava i osoba koja je po ranijim pravilima stekla visoku stručnu spremu odgovarajuće struke. </w:t>
      </w:r>
    </w:p>
    <w:p w:rsidR="00A419B6" w:rsidRDefault="00A419B6" w:rsidP="003C50D5">
      <w:pPr>
        <w:jc w:val="both"/>
        <w:rPr>
          <w:rFonts w:ascii="Arial" w:hAnsi="Arial" w:cs="Arial"/>
          <w:sz w:val="22"/>
          <w:szCs w:val="22"/>
        </w:rPr>
      </w:pPr>
    </w:p>
    <w:p w:rsidR="000F312F" w:rsidRDefault="000F312F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koja se prijavljuje na oglas na temelju obrazovanja stečenog izvan republike Hrvatske dužna je dostaviti izvornik diplome za</w:t>
      </w:r>
      <w:r w:rsidR="00A419B6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edno s prijevodom ovlaštenog sudskog tumača za predmetni jezik i mišljenje ili potvrdu o priznatoj obrazovn</w:t>
      </w:r>
      <w:r w:rsidR="00A419B6">
        <w:rPr>
          <w:rFonts w:ascii="Arial" w:hAnsi="Arial" w:cs="Arial"/>
          <w:sz w:val="22"/>
          <w:szCs w:val="22"/>
        </w:rPr>
        <w:t>oj</w:t>
      </w:r>
      <w:r>
        <w:rPr>
          <w:rFonts w:ascii="Arial" w:hAnsi="Arial" w:cs="Arial"/>
          <w:sz w:val="22"/>
          <w:szCs w:val="22"/>
        </w:rPr>
        <w:t xml:space="preserve"> kvalifikaciji od nadležnog tijela ili agencije Republike Hrvatske. </w:t>
      </w:r>
    </w:p>
    <w:p w:rsidR="00A419B6" w:rsidRDefault="00A419B6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Osobni podaci podnositelja/podnositeljice prijave dostupni iz prijave, kao i osobni podaci dostupni iz gore navedenih priloga uz prijavu na natječaj, prikupljaju se i obrađuju isključivo za potrebe provedbe natječaja te sukladno važećim propisima  (Općoj uredbi o zaštiti podataka („SL EU L119“) i Zakonu o provedbi Opće uredbe o zaštiti podataka („Narodne novine“ broj 42/18).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946FCF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koja se pozvala na pravo prednosti</w:t>
      </w:r>
      <w:r w:rsidR="003C50D5" w:rsidRPr="003220A5">
        <w:rPr>
          <w:rFonts w:ascii="Arial" w:hAnsi="Arial" w:cs="Arial"/>
          <w:sz w:val="22"/>
          <w:szCs w:val="22"/>
        </w:rPr>
        <w:t xml:space="preserve"> pri zapošljavanju a posebnim propisima, dužan/na je u prijavi na natječaj pozvati se na to pravo, odnosno uz prijavu priložiti svu propisanu dokumentaciju prema posebnom zakonu i ima prednost u odnosu na ostale kandidate/kandidatkinje pod jednakim uvjetima.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Kandidat/kandidatkinja koji se poziva na pravo prednosti pri zapošljavanju sukladno članku 102. Zakona o hrvatskim braniteljima iz Domovinskog rata i članovima njihovih obitelji („Narodne novine“ broj 121/17, 98/19 i 84/21) uz prijavu na natječaj dužan/na je priložiti, osim dokaza o ispunjavanju traženih uvjeta, i sve potrebne dokaze dostupne na poveznici Ministarstva hrvatskih branitelja RH: https://branitelji.gov.hr/zaposljavanje-843/843</w:t>
      </w:r>
    </w:p>
    <w:p w:rsidR="00751B97" w:rsidRDefault="00751B97" w:rsidP="003C50D5">
      <w:pPr>
        <w:jc w:val="both"/>
        <w:rPr>
          <w:rFonts w:ascii="Arial" w:hAnsi="Arial" w:cs="Arial"/>
          <w:sz w:val="22"/>
          <w:szCs w:val="22"/>
        </w:rPr>
      </w:pPr>
    </w:p>
    <w:p w:rsidR="00751B97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Rok za podnošenje prijava je </w:t>
      </w:r>
      <w:r w:rsidR="0050016B">
        <w:rPr>
          <w:rFonts w:ascii="Arial" w:hAnsi="Arial" w:cs="Arial"/>
          <w:sz w:val="22"/>
          <w:szCs w:val="22"/>
        </w:rPr>
        <w:t>8</w:t>
      </w:r>
      <w:r w:rsidRPr="003220A5">
        <w:rPr>
          <w:rFonts w:ascii="Arial" w:hAnsi="Arial" w:cs="Arial"/>
          <w:sz w:val="22"/>
          <w:szCs w:val="22"/>
        </w:rPr>
        <w:t xml:space="preserve"> dana od dana objave natječaja </w:t>
      </w:r>
      <w:r w:rsidR="007620E6">
        <w:rPr>
          <w:rFonts w:ascii="Arial" w:hAnsi="Arial" w:cs="Arial"/>
          <w:sz w:val="22"/>
          <w:szCs w:val="22"/>
        </w:rPr>
        <w:t xml:space="preserve">na </w:t>
      </w:r>
      <w:r w:rsidR="00751B97">
        <w:rPr>
          <w:rFonts w:ascii="Arial" w:hAnsi="Arial" w:cs="Arial"/>
          <w:sz w:val="22"/>
          <w:szCs w:val="22"/>
        </w:rPr>
        <w:t xml:space="preserve">oglasnoj ploči i </w:t>
      </w:r>
      <w:r w:rsidR="007620E6">
        <w:rPr>
          <w:rFonts w:ascii="Arial" w:hAnsi="Arial" w:cs="Arial"/>
          <w:sz w:val="22"/>
          <w:szCs w:val="22"/>
        </w:rPr>
        <w:t>web stranici Centra</w:t>
      </w:r>
      <w:r w:rsidR="00751B97">
        <w:rPr>
          <w:rFonts w:ascii="Arial" w:hAnsi="Arial" w:cs="Arial"/>
          <w:sz w:val="22"/>
          <w:szCs w:val="22"/>
        </w:rPr>
        <w:t xml:space="preserve"> za kult</w:t>
      </w:r>
      <w:r w:rsidR="000F312F">
        <w:rPr>
          <w:rFonts w:ascii="Arial" w:hAnsi="Arial" w:cs="Arial"/>
          <w:sz w:val="22"/>
          <w:szCs w:val="22"/>
        </w:rPr>
        <w:t>u</w:t>
      </w:r>
      <w:r w:rsidR="00751B97">
        <w:rPr>
          <w:rFonts w:ascii="Arial" w:hAnsi="Arial" w:cs="Arial"/>
          <w:sz w:val="22"/>
          <w:szCs w:val="22"/>
        </w:rPr>
        <w:t xml:space="preserve">ru i cjeloživotno obrazovanje Zlatna vrata </w:t>
      </w:r>
      <w:hyperlink r:id="rId9" w:history="1">
        <w:r w:rsidR="00751B97" w:rsidRPr="00D0232D">
          <w:rPr>
            <w:rStyle w:val="Hyperlink"/>
            <w:rFonts w:ascii="Arial" w:hAnsi="Arial" w:cs="Arial"/>
            <w:sz w:val="22"/>
            <w:szCs w:val="22"/>
          </w:rPr>
          <w:t>www.zlatnavrata.hr</w:t>
        </w:r>
      </w:hyperlink>
      <w:r w:rsidR="00751B97">
        <w:rPr>
          <w:rFonts w:ascii="Arial" w:hAnsi="Arial" w:cs="Arial"/>
          <w:sz w:val="22"/>
          <w:szCs w:val="22"/>
        </w:rPr>
        <w:t>.</w:t>
      </w:r>
    </w:p>
    <w:p w:rsidR="003C50D5" w:rsidRPr="003220A5" w:rsidRDefault="006170F9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3C50D5" w:rsidRPr="003220A5">
        <w:rPr>
          <w:rFonts w:ascii="Arial" w:hAnsi="Arial" w:cs="Arial"/>
          <w:sz w:val="22"/>
          <w:szCs w:val="22"/>
        </w:rPr>
        <w:t xml:space="preserve"> </w:t>
      </w:r>
    </w:p>
    <w:p w:rsidR="003C50D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Nepotpune i nepravovremene prijave neće se razmatrati.</w:t>
      </w:r>
    </w:p>
    <w:p w:rsidR="00AD705A" w:rsidRDefault="00AD705A" w:rsidP="003C50D5">
      <w:pPr>
        <w:jc w:val="both"/>
        <w:rPr>
          <w:rFonts w:ascii="Arial" w:hAnsi="Arial" w:cs="Arial"/>
          <w:sz w:val="22"/>
          <w:szCs w:val="22"/>
        </w:rPr>
      </w:pPr>
    </w:p>
    <w:p w:rsidR="00026F68" w:rsidRDefault="009278D3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k</w:t>
      </w:r>
      <w:r w:rsidR="002754D4">
        <w:rPr>
          <w:rFonts w:ascii="Arial" w:hAnsi="Arial" w:cs="Arial"/>
          <w:sz w:val="22"/>
          <w:szCs w:val="22"/>
        </w:rPr>
        <w:t>oja</w:t>
      </w:r>
      <w:r>
        <w:rPr>
          <w:rFonts w:ascii="Arial" w:hAnsi="Arial" w:cs="Arial"/>
          <w:sz w:val="22"/>
          <w:szCs w:val="22"/>
        </w:rPr>
        <w:t xml:space="preserve"> nije podnijela pravodobnu i urednu prijavu, osoba koja ne ispunjava formalne uvjete natječaja te osoba koja ne pristupi p</w:t>
      </w:r>
      <w:r w:rsidR="00AD705A">
        <w:rPr>
          <w:rFonts w:ascii="Arial" w:hAnsi="Arial" w:cs="Arial"/>
          <w:sz w:val="22"/>
          <w:szCs w:val="22"/>
        </w:rPr>
        <w:t>rethodnoj provjeri znanja i sposobnosti ne smatra se kandidatom prijavljenim na natječaj</w:t>
      </w:r>
      <w:r w:rsidR="007257DF">
        <w:rPr>
          <w:rFonts w:ascii="Arial" w:hAnsi="Arial" w:cs="Arial"/>
          <w:sz w:val="22"/>
          <w:szCs w:val="22"/>
        </w:rPr>
        <w:t>.</w:t>
      </w:r>
      <w:r w:rsidR="00342D47">
        <w:rPr>
          <w:rFonts w:ascii="Arial" w:hAnsi="Arial" w:cs="Arial"/>
          <w:sz w:val="22"/>
          <w:szCs w:val="22"/>
        </w:rPr>
        <w:t xml:space="preserve"> </w:t>
      </w:r>
      <w:r w:rsidR="007257DF">
        <w:rPr>
          <w:rFonts w:ascii="Arial" w:hAnsi="Arial" w:cs="Arial"/>
          <w:sz w:val="22"/>
          <w:szCs w:val="22"/>
        </w:rPr>
        <w:t>Razgovor se provodi samo s kandidatima koji su ostvarili najmanje 50% bodova na pisanom testiranju</w:t>
      </w:r>
      <w:r w:rsidR="00026F68">
        <w:rPr>
          <w:rFonts w:ascii="Arial" w:hAnsi="Arial" w:cs="Arial"/>
          <w:sz w:val="22"/>
          <w:szCs w:val="22"/>
        </w:rPr>
        <w:t>.</w:t>
      </w:r>
    </w:p>
    <w:p w:rsidR="006170F9" w:rsidRDefault="007257DF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257DF" w:rsidRDefault="006170F9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za provođenje natječaja</w:t>
      </w:r>
      <w:r w:rsidR="00751B97">
        <w:rPr>
          <w:rFonts w:ascii="Arial" w:hAnsi="Arial" w:cs="Arial"/>
          <w:sz w:val="22"/>
          <w:szCs w:val="22"/>
        </w:rPr>
        <w:t xml:space="preserve"> kroz razgovor s kandidatima utvrđuje snalažljivost, komunikativnost, kreativnost, profesionalne ciljeve i motivaciju za radu u Centru za kulturu i cjeloživotno obrazovanje Zlatna vrata. </w:t>
      </w:r>
    </w:p>
    <w:p w:rsidR="009278D3" w:rsidRDefault="007257DF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oglasnoj ploči Centra i na web stranici </w:t>
      </w:r>
      <w:hyperlink r:id="rId10" w:history="1">
        <w:r w:rsidRPr="00ED4093">
          <w:rPr>
            <w:rStyle w:val="Hyperlink"/>
            <w:rFonts w:ascii="Arial" w:hAnsi="Arial" w:cs="Arial"/>
            <w:sz w:val="22"/>
            <w:szCs w:val="22"/>
          </w:rPr>
          <w:t>www.zlatnavrata.hr</w:t>
        </w:r>
      </w:hyperlink>
      <w:r>
        <w:rPr>
          <w:rFonts w:ascii="Arial" w:hAnsi="Arial" w:cs="Arial"/>
          <w:sz w:val="22"/>
          <w:szCs w:val="22"/>
        </w:rPr>
        <w:t xml:space="preserve"> naveden je način obavljanja prethodne provjere znanja i sposobnosti kandidata, područje provjere., vrijeme održavanja provjere znanja i sposobnosti kandidata, najmanje 5 dana prije održavanja provjere. </w:t>
      </w:r>
    </w:p>
    <w:p w:rsidR="007257DF" w:rsidRPr="003220A5" w:rsidRDefault="007257DF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111D6" w:rsidRDefault="003C50D5" w:rsidP="0062374A">
      <w:pPr>
        <w:rPr>
          <w:rFonts w:ascii="Arial" w:hAnsi="Arial" w:cs="Arial"/>
          <w:bCs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Prijave na natječaj s potrebnom natječajnom dokumentacijom predaju se na hrvatskom jeziku u zatvorenoj omotnici, osobno ili poštom preporučeno na adresi:</w:t>
      </w:r>
      <w:r w:rsidR="00227CDB">
        <w:rPr>
          <w:rFonts w:ascii="Arial" w:hAnsi="Arial" w:cs="Arial"/>
          <w:sz w:val="22"/>
          <w:szCs w:val="22"/>
        </w:rPr>
        <w:t xml:space="preserve"> Split, Dioklecijanova 7,</w:t>
      </w:r>
      <w:r w:rsidRPr="003220A5">
        <w:rPr>
          <w:rFonts w:ascii="Arial" w:hAnsi="Arial" w:cs="Arial"/>
          <w:sz w:val="22"/>
          <w:szCs w:val="22"/>
        </w:rPr>
        <w:t xml:space="preserve"> </w:t>
      </w:r>
      <w:r w:rsidR="0041710F" w:rsidRPr="0041710F">
        <w:rPr>
          <w:rFonts w:ascii="Arial" w:hAnsi="Arial" w:cs="Arial"/>
          <w:bCs/>
          <w:sz w:val="22"/>
          <w:szCs w:val="22"/>
        </w:rPr>
        <w:t>Cent</w:t>
      </w:r>
      <w:r w:rsidR="00227CDB">
        <w:rPr>
          <w:rFonts w:ascii="Arial" w:hAnsi="Arial" w:cs="Arial"/>
          <w:bCs/>
          <w:sz w:val="22"/>
          <w:szCs w:val="22"/>
        </w:rPr>
        <w:t>ar</w:t>
      </w:r>
      <w:r w:rsidR="0041710F" w:rsidRPr="0041710F">
        <w:rPr>
          <w:rFonts w:ascii="Arial" w:hAnsi="Arial" w:cs="Arial"/>
          <w:bCs/>
          <w:sz w:val="22"/>
          <w:szCs w:val="22"/>
        </w:rPr>
        <w:t xml:space="preserve"> za kulturu i cjeloživotno obrazovanje Zlatna vrata</w:t>
      </w:r>
      <w:r w:rsidRPr="003220A5">
        <w:rPr>
          <w:rFonts w:ascii="Arial" w:hAnsi="Arial" w:cs="Arial"/>
          <w:sz w:val="22"/>
          <w:szCs w:val="22"/>
        </w:rPr>
        <w:t xml:space="preserve">, s naznakom „Natječaj za </w:t>
      </w:r>
      <w:r w:rsidR="002042D8">
        <w:rPr>
          <w:rFonts w:ascii="Arial" w:hAnsi="Arial" w:cs="Arial"/>
          <w:sz w:val="22"/>
          <w:szCs w:val="22"/>
        </w:rPr>
        <w:t>voditelja/</w:t>
      </w:r>
      <w:proofErr w:type="spellStart"/>
      <w:r w:rsidR="002042D8">
        <w:rPr>
          <w:rFonts w:ascii="Arial" w:hAnsi="Arial" w:cs="Arial"/>
          <w:sz w:val="22"/>
          <w:szCs w:val="22"/>
        </w:rPr>
        <w:t>icu</w:t>
      </w:r>
      <w:proofErr w:type="spellEnd"/>
      <w:r w:rsidR="00022786">
        <w:rPr>
          <w:rFonts w:ascii="Arial" w:hAnsi="Arial" w:cs="Arial"/>
          <w:sz w:val="22"/>
          <w:szCs w:val="22"/>
        </w:rPr>
        <w:t xml:space="preserve"> </w:t>
      </w:r>
      <w:r w:rsidR="002042D8">
        <w:rPr>
          <w:rFonts w:ascii="Arial" w:hAnsi="Arial" w:cs="Arial"/>
          <w:sz w:val="22"/>
          <w:szCs w:val="22"/>
        </w:rPr>
        <w:t>projekata</w:t>
      </w:r>
      <w:r w:rsidR="007620E6">
        <w:rPr>
          <w:rFonts w:ascii="Arial" w:hAnsi="Arial" w:cs="Arial"/>
          <w:sz w:val="22"/>
          <w:szCs w:val="22"/>
        </w:rPr>
        <w:t xml:space="preserve"> u</w:t>
      </w:r>
      <w:r w:rsidRPr="003220A5">
        <w:rPr>
          <w:rFonts w:ascii="Arial" w:hAnsi="Arial" w:cs="Arial"/>
          <w:sz w:val="22"/>
          <w:szCs w:val="22"/>
        </w:rPr>
        <w:t xml:space="preserve"> </w:t>
      </w:r>
      <w:r w:rsidR="003111D6" w:rsidRPr="003111D6">
        <w:rPr>
          <w:rFonts w:ascii="Arial" w:hAnsi="Arial" w:cs="Arial"/>
          <w:bCs/>
          <w:sz w:val="22"/>
          <w:szCs w:val="22"/>
        </w:rPr>
        <w:t>Centr</w:t>
      </w:r>
      <w:r w:rsidR="007620E6">
        <w:rPr>
          <w:rFonts w:ascii="Arial" w:hAnsi="Arial" w:cs="Arial"/>
          <w:bCs/>
          <w:sz w:val="22"/>
          <w:szCs w:val="22"/>
        </w:rPr>
        <w:t>u</w:t>
      </w:r>
      <w:r w:rsidR="003111D6" w:rsidRPr="003111D6">
        <w:rPr>
          <w:rFonts w:ascii="Arial" w:hAnsi="Arial" w:cs="Arial"/>
          <w:bCs/>
          <w:sz w:val="22"/>
          <w:szCs w:val="22"/>
        </w:rPr>
        <w:t xml:space="preserve"> za kulturu i cjeloživotno obrazovanje Zlatna vrata</w:t>
      </w:r>
      <w:r w:rsidRPr="003220A5">
        <w:rPr>
          <w:rFonts w:ascii="Arial" w:hAnsi="Arial" w:cs="Arial"/>
          <w:sz w:val="22"/>
          <w:szCs w:val="22"/>
        </w:rPr>
        <w:t xml:space="preserve"> – ne otvarati“.</w:t>
      </w:r>
    </w:p>
    <w:p w:rsidR="0062374A" w:rsidRDefault="0062374A" w:rsidP="0062374A">
      <w:pPr>
        <w:rPr>
          <w:rFonts w:ascii="Arial" w:hAnsi="Arial" w:cs="Arial"/>
          <w:sz w:val="22"/>
          <w:szCs w:val="22"/>
        </w:rPr>
      </w:pPr>
    </w:p>
    <w:p w:rsidR="003C50D5" w:rsidRPr="003220A5" w:rsidRDefault="003C50D5" w:rsidP="0062374A">
      <w:pPr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O rezultatima izbora  kandidati/kandidatkinje bit će obaviješteni </w:t>
      </w:r>
      <w:r w:rsidR="007620E6">
        <w:rPr>
          <w:rFonts w:ascii="Arial" w:hAnsi="Arial" w:cs="Arial"/>
          <w:sz w:val="22"/>
          <w:szCs w:val="22"/>
        </w:rPr>
        <w:t>u zakonskom roku</w:t>
      </w:r>
      <w:r w:rsidRPr="003220A5">
        <w:rPr>
          <w:rFonts w:ascii="Arial" w:hAnsi="Arial" w:cs="Arial"/>
          <w:sz w:val="22"/>
          <w:szCs w:val="22"/>
        </w:rPr>
        <w:t>.</w:t>
      </w:r>
    </w:p>
    <w:p w:rsidR="00057EA9" w:rsidRDefault="00057EA9" w:rsidP="0062374A"/>
    <w:p w:rsidR="00057EA9" w:rsidRPr="00057EA9" w:rsidRDefault="00057EA9" w:rsidP="0062374A"/>
    <w:p w:rsidR="00057EA9" w:rsidRPr="00057EA9" w:rsidRDefault="00057EA9" w:rsidP="00057EA9"/>
    <w:p w:rsidR="00057EA9" w:rsidRPr="00057EA9" w:rsidRDefault="00057EA9" w:rsidP="00057EA9"/>
    <w:p w:rsidR="00057EA9" w:rsidRDefault="00057EA9" w:rsidP="00057EA9"/>
    <w:p w:rsidR="00BA4FC5" w:rsidRPr="00057EA9" w:rsidRDefault="00BA4FC5" w:rsidP="00057EA9"/>
    <w:sectPr w:rsidR="00BA4FC5" w:rsidRPr="0005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4EB2"/>
    <w:multiLevelType w:val="hybridMultilevel"/>
    <w:tmpl w:val="19D6A2CC"/>
    <w:lvl w:ilvl="0" w:tplc="14569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8502B"/>
    <w:multiLevelType w:val="hybridMultilevel"/>
    <w:tmpl w:val="73C6CEC6"/>
    <w:lvl w:ilvl="0" w:tplc="7A9E6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A720E"/>
    <w:multiLevelType w:val="hybridMultilevel"/>
    <w:tmpl w:val="4C689C34"/>
    <w:lvl w:ilvl="0" w:tplc="5B622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27"/>
    <w:rsid w:val="000209F4"/>
    <w:rsid w:val="00022786"/>
    <w:rsid w:val="00026F68"/>
    <w:rsid w:val="000366D4"/>
    <w:rsid w:val="00057EA9"/>
    <w:rsid w:val="00085638"/>
    <w:rsid w:val="00090127"/>
    <w:rsid w:val="000C79E4"/>
    <w:rsid w:val="000F312F"/>
    <w:rsid w:val="0010196F"/>
    <w:rsid w:val="00104B81"/>
    <w:rsid w:val="001110B4"/>
    <w:rsid w:val="00116920"/>
    <w:rsid w:val="00136861"/>
    <w:rsid w:val="001B06BE"/>
    <w:rsid w:val="001C1E61"/>
    <w:rsid w:val="002042D8"/>
    <w:rsid w:val="00227CDB"/>
    <w:rsid w:val="002638D5"/>
    <w:rsid w:val="002754D4"/>
    <w:rsid w:val="003111D6"/>
    <w:rsid w:val="00323DF7"/>
    <w:rsid w:val="00342D47"/>
    <w:rsid w:val="003B0A45"/>
    <w:rsid w:val="003C50D5"/>
    <w:rsid w:val="003D6AB0"/>
    <w:rsid w:val="0041710F"/>
    <w:rsid w:val="00486A4A"/>
    <w:rsid w:val="0050016B"/>
    <w:rsid w:val="0051623D"/>
    <w:rsid w:val="00564C85"/>
    <w:rsid w:val="005778B3"/>
    <w:rsid w:val="00582282"/>
    <w:rsid w:val="005D5FDB"/>
    <w:rsid w:val="005D6B03"/>
    <w:rsid w:val="006100C0"/>
    <w:rsid w:val="006170F9"/>
    <w:rsid w:val="0062374A"/>
    <w:rsid w:val="00662FB7"/>
    <w:rsid w:val="00687A3D"/>
    <w:rsid w:val="006C6EBA"/>
    <w:rsid w:val="006D2453"/>
    <w:rsid w:val="00702A91"/>
    <w:rsid w:val="00722595"/>
    <w:rsid w:val="007257DF"/>
    <w:rsid w:val="00726906"/>
    <w:rsid w:val="00751B97"/>
    <w:rsid w:val="007620E6"/>
    <w:rsid w:val="007A4C6A"/>
    <w:rsid w:val="007B4DD6"/>
    <w:rsid w:val="007C3E28"/>
    <w:rsid w:val="00886B99"/>
    <w:rsid w:val="00892FCF"/>
    <w:rsid w:val="008B12E0"/>
    <w:rsid w:val="008B2C1D"/>
    <w:rsid w:val="008B3EC6"/>
    <w:rsid w:val="008D1F86"/>
    <w:rsid w:val="00914C86"/>
    <w:rsid w:val="009278D3"/>
    <w:rsid w:val="00933A4A"/>
    <w:rsid w:val="009401CA"/>
    <w:rsid w:val="00946FCF"/>
    <w:rsid w:val="00A158D2"/>
    <w:rsid w:val="00A419B6"/>
    <w:rsid w:val="00A71211"/>
    <w:rsid w:val="00AB46F2"/>
    <w:rsid w:val="00AC4A0B"/>
    <w:rsid w:val="00AD5E85"/>
    <w:rsid w:val="00AD705A"/>
    <w:rsid w:val="00B040E5"/>
    <w:rsid w:val="00B3360C"/>
    <w:rsid w:val="00B45CCD"/>
    <w:rsid w:val="00B64981"/>
    <w:rsid w:val="00BA06D3"/>
    <w:rsid w:val="00BA3B44"/>
    <w:rsid w:val="00BA4FC5"/>
    <w:rsid w:val="00BD2B5B"/>
    <w:rsid w:val="00BD602F"/>
    <w:rsid w:val="00C1707E"/>
    <w:rsid w:val="00C55EB6"/>
    <w:rsid w:val="00CC7DE6"/>
    <w:rsid w:val="00CF3B31"/>
    <w:rsid w:val="00D01EC5"/>
    <w:rsid w:val="00D32540"/>
    <w:rsid w:val="00D63D9B"/>
    <w:rsid w:val="00D75A02"/>
    <w:rsid w:val="00D777AD"/>
    <w:rsid w:val="00DE0493"/>
    <w:rsid w:val="00E53E61"/>
    <w:rsid w:val="00EC1485"/>
    <w:rsid w:val="00EC3E21"/>
    <w:rsid w:val="00ED1442"/>
    <w:rsid w:val="00ED70B2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25143-9B16-45D2-A337-EC2278E7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D3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8B3E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zlatnavrata.h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zlatnavra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BBF3F14ACDA41B3E2A950E25CC9F6" ma:contentTypeVersion="0" ma:contentTypeDescription="Create a new document." ma:contentTypeScope="" ma:versionID="7d7a3508b326c6ff084717f0f8da04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73B1-BE9C-4992-9F77-7B8F939C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BCCD9-48E8-4B28-9831-D917CA7F4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24F68-1061-4D4A-BEF8-038CADB28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FDEA27-69B3-41C2-B74C-FCA6C470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Negotic</dc:creator>
  <cp:keywords/>
  <dc:description/>
  <cp:lastModifiedBy>Ljilja</cp:lastModifiedBy>
  <cp:revision>2</cp:revision>
  <cp:lastPrinted>2023-02-22T10:02:00Z</cp:lastPrinted>
  <dcterms:created xsi:type="dcterms:W3CDTF">2026-02-19T12:16:00Z</dcterms:created>
  <dcterms:modified xsi:type="dcterms:W3CDTF">2026-02-19T12:16:00Z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0x010100CCABBF3F14ACDA41B3E2A950E25CC9F6</vt:lpwstr>
  </property>
</Properties>
</file>